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40" w:rsidRDefault="00625D26">
      <w:r>
        <w:tab/>
      </w:r>
      <w:r>
        <w:tab/>
      </w:r>
      <w:r>
        <w:tab/>
      </w:r>
      <w:r>
        <w:tab/>
      </w:r>
      <w:r>
        <w:tab/>
      </w:r>
      <w:r>
        <w:tab/>
      </w:r>
      <w:r>
        <w:tab/>
      </w:r>
      <w:r>
        <w:tab/>
      </w:r>
      <w:r>
        <w:tab/>
      </w:r>
      <w:r w:rsidR="00C96721">
        <w:t>Sue Bunn</w:t>
      </w:r>
      <w:r w:rsidR="00C96721">
        <w:br/>
      </w:r>
      <w:r w:rsidR="00C96721">
        <w:tab/>
      </w:r>
      <w:r w:rsidR="00C96721">
        <w:tab/>
      </w:r>
      <w:r w:rsidR="00C96721">
        <w:tab/>
      </w:r>
      <w:r w:rsidR="00C96721">
        <w:tab/>
      </w:r>
      <w:r w:rsidR="00C96721">
        <w:tab/>
      </w:r>
      <w:r w:rsidR="00C96721">
        <w:tab/>
      </w:r>
      <w:r w:rsidR="00C96721">
        <w:tab/>
      </w:r>
      <w:r w:rsidR="00C96721">
        <w:tab/>
      </w:r>
      <w:r w:rsidR="00C96721">
        <w:tab/>
      </w:r>
      <w:r w:rsidR="00C96721">
        <w:t>Tacolneston Parish Council</w:t>
      </w:r>
      <w:r w:rsidR="00C96721">
        <w:br/>
      </w:r>
      <w:r w:rsidR="00C96721">
        <w:tab/>
      </w:r>
      <w:r w:rsidR="00C96721">
        <w:tab/>
      </w:r>
      <w:r w:rsidR="00C96721">
        <w:tab/>
      </w:r>
      <w:r w:rsidR="00C96721">
        <w:tab/>
      </w:r>
      <w:r w:rsidR="00C96721">
        <w:tab/>
      </w:r>
      <w:r w:rsidR="00C96721">
        <w:tab/>
      </w:r>
      <w:r w:rsidR="00C96721">
        <w:tab/>
      </w:r>
      <w:r w:rsidR="00C96721">
        <w:tab/>
      </w:r>
      <w:r w:rsidR="00C96721">
        <w:tab/>
      </w:r>
      <w:proofErr w:type="spellStart"/>
      <w:r w:rsidR="00C96721">
        <w:t>Tahuti</w:t>
      </w:r>
      <w:proofErr w:type="spellEnd"/>
      <w:r w:rsidR="00C96721">
        <w:t xml:space="preserve"> Mai</w:t>
      </w:r>
      <w:r w:rsidR="00C96721">
        <w:br/>
      </w:r>
      <w:r w:rsidR="00C96721">
        <w:tab/>
      </w:r>
      <w:r w:rsidR="00C96721">
        <w:tab/>
      </w:r>
      <w:r w:rsidR="00C96721">
        <w:tab/>
      </w:r>
      <w:r w:rsidR="00C96721">
        <w:tab/>
      </w:r>
      <w:r w:rsidR="00C96721">
        <w:tab/>
      </w:r>
      <w:r w:rsidR="00C96721">
        <w:tab/>
      </w:r>
      <w:r w:rsidR="00C96721">
        <w:tab/>
      </w:r>
      <w:r w:rsidR="00C96721">
        <w:tab/>
      </w:r>
      <w:r w:rsidR="00C96721">
        <w:tab/>
      </w:r>
      <w:r w:rsidR="00C96721">
        <w:t>Bunwell Street</w:t>
      </w:r>
      <w:r w:rsidR="00C96721">
        <w:br/>
      </w:r>
      <w:r w:rsidR="00C96721">
        <w:tab/>
      </w:r>
      <w:r w:rsidR="00C96721">
        <w:tab/>
      </w:r>
      <w:r w:rsidR="00C96721">
        <w:tab/>
      </w:r>
      <w:r w:rsidR="00C96721">
        <w:tab/>
      </w:r>
      <w:r w:rsidR="00C96721">
        <w:tab/>
      </w:r>
      <w:r w:rsidR="00C96721">
        <w:tab/>
      </w:r>
      <w:r w:rsidR="00C96721">
        <w:tab/>
      </w:r>
      <w:r w:rsidR="00C96721">
        <w:tab/>
      </w:r>
      <w:r w:rsidR="00C96721">
        <w:tab/>
      </w:r>
      <w:r w:rsidR="00C96721">
        <w:t>Bunwell</w:t>
      </w:r>
      <w:r w:rsidR="00C96721">
        <w:br/>
      </w:r>
      <w:r w:rsidR="00C96721">
        <w:tab/>
      </w:r>
      <w:r w:rsidR="00C96721">
        <w:tab/>
      </w:r>
      <w:r w:rsidR="00C96721">
        <w:tab/>
      </w:r>
      <w:r w:rsidR="00C96721">
        <w:tab/>
      </w:r>
      <w:r w:rsidR="00C96721">
        <w:tab/>
      </w:r>
      <w:r w:rsidR="00C96721">
        <w:tab/>
      </w:r>
      <w:r w:rsidR="00C96721">
        <w:tab/>
      </w:r>
      <w:r w:rsidR="00C96721">
        <w:tab/>
      </w:r>
      <w:r w:rsidR="00C96721">
        <w:tab/>
      </w:r>
      <w:r w:rsidR="00C96721">
        <w:t>Norwich</w:t>
      </w:r>
      <w:r w:rsidR="00C96721">
        <w:br/>
      </w:r>
      <w:r w:rsidR="00C96721">
        <w:tab/>
      </w:r>
      <w:r w:rsidR="00C96721">
        <w:tab/>
      </w:r>
      <w:r w:rsidR="00C96721">
        <w:tab/>
      </w:r>
      <w:r w:rsidR="00C96721">
        <w:tab/>
      </w:r>
      <w:r w:rsidR="00C96721">
        <w:tab/>
      </w:r>
      <w:r w:rsidR="00C96721">
        <w:tab/>
      </w:r>
      <w:r w:rsidR="00C96721">
        <w:tab/>
      </w:r>
      <w:r w:rsidR="00C96721">
        <w:tab/>
      </w:r>
      <w:r w:rsidR="00C96721">
        <w:tab/>
        <w:t>NR16 1SH</w:t>
      </w:r>
      <w:r w:rsidR="00C96721">
        <w:br/>
      </w:r>
      <w:r>
        <w:t>SBA Team</w:t>
      </w:r>
      <w:r w:rsidR="00C96721">
        <w:br/>
      </w:r>
      <w:r>
        <w:t>PKF Littlejohn LLP</w:t>
      </w:r>
      <w:r>
        <w:br/>
        <w:t xml:space="preserve">1 </w:t>
      </w:r>
      <w:proofErr w:type="spellStart"/>
      <w:r>
        <w:t>Westferry</w:t>
      </w:r>
      <w:proofErr w:type="spellEnd"/>
      <w:r>
        <w:t xml:space="preserve"> Circus</w:t>
      </w:r>
      <w:r>
        <w:br/>
        <w:t>London</w:t>
      </w:r>
      <w:r>
        <w:br/>
      </w:r>
      <w:r w:rsidR="00C96721">
        <w:t>E</w:t>
      </w:r>
      <w:r>
        <w:t>14 4HD</w:t>
      </w:r>
      <w:r>
        <w:br/>
      </w:r>
      <w:r>
        <w:tab/>
      </w:r>
      <w:r>
        <w:tab/>
      </w:r>
      <w:r>
        <w:tab/>
      </w:r>
      <w:r>
        <w:tab/>
      </w:r>
      <w:r>
        <w:tab/>
      </w:r>
      <w:r>
        <w:tab/>
      </w:r>
      <w:r>
        <w:tab/>
      </w:r>
      <w:r>
        <w:tab/>
      </w:r>
      <w:r w:rsidR="00C96721">
        <w:tab/>
      </w:r>
      <w:r>
        <w:t>20</w:t>
      </w:r>
      <w:r w:rsidRPr="00625D26">
        <w:rPr>
          <w:vertAlign w:val="superscript"/>
        </w:rPr>
        <w:t>TH</w:t>
      </w:r>
      <w:r>
        <w:t xml:space="preserve"> March 2019</w:t>
      </w:r>
    </w:p>
    <w:p w:rsidR="00625D26" w:rsidRDefault="00625D26">
      <w:r>
        <w:t>Dear Ms Plane</w:t>
      </w:r>
    </w:p>
    <w:p w:rsidR="00625D26" w:rsidRDefault="00625D26">
      <w:r w:rsidRPr="00625D26">
        <w:rPr>
          <w:b/>
          <w:u w:val="single"/>
        </w:rPr>
        <w:t>Ref Tacolneston Parish Council Challenge Correspondence</w:t>
      </w:r>
    </w:p>
    <w:p w:rsidR="00625D26" w:rsidRDefault="00625D26">
      <w:r>
        <w:t xml:space="preserve">Having had time to investigate the </w:t>
      </w:r>
      <w:r w:rsidR="0073584E">
        <w:t>o</w:t>
      </w:r>
      <w:r>
        <w:t>bjections</w:t>
      </w:r>
      <w:r w:rsidR="0073584E">
        <w:t>,</w:t>
      </w:r>
      <w:r>
        <w:t xml:space="preserve"> put forward by email </w:t>
      </w:r>
      <w:r w:rsidR="0073584E">
        <w:t>by the complainant on 27</w:t>
      </w:r>
      <w:r w:rsidR="0073584E" w:rsidRPr="0073584E">
        <w:rPr>
          <w:vertAlign w:val="superscript"/>
        </w:rPr>
        <w:t>th</w:t>
      </w:r>
      <w:r w:rsidR="0073584E">
        <w:t xml:space="preserve"> July 2018, Tacolneston Parish Council </w:t>
      </w:r>
      <w:r w:rsidR="004C4FE8">
        <w:t xml:space="preserve">(TPC) </w:t>
      </w:r>
      <w:r w:rsidR="0073584E">
        <w:t>would like to respond as follows.</w:t>
      </w:r>
    </w:p>
    <w:p w:rsidR="0073584E" w:rsidRPr="00227BEC" w:rsidRDefault="0073584E" w:rsidP="0073584E">
      <w:pPr>
        <w:rPr>
          <w:rStyle w:val="s1"/>
          <w:rFonts w:eastAsia="Times New Roman" w:cstheme="minorHAnsi"/>
          <w:b/>
          <w:color w:val="000000"/>
        </w:rPr>
      </w:pPr>
      <w:r w:rsidRPr="00227BEC">
        <w:rPr>
          <w:rStyle w:val="s1"/>
          <w:rFonts w:eastAsia="Times New Roman" w:cstheme="minorHAnsi"/>
          <w:b/>
          <w:color w:val="000000"/>
        </w:rPr>
        <w:t>1/ Failure of TPC to authorise and minute a payment by cheque for £1,866.84 to John Pennell, the previous clerk, dated the 17th May 2017, this particul</w:t>
      </w:r>
      <w:r w:rsidR="004C4FE8" w:rsidRPr="00227BEC">
        <w:rPr>
          <w:rStyle w:val="s1"/>
          <w:rFonts w:eastAsia="Times New Roman" w:cstheme="minorHAnsi"/>
          <w:b/>
          <w:color w:val="000000"/>
        </w:rPr>
        <w:t xml:space="preserve">ar payment was not even </w:t>
      </w:r>
      <w:proofErr w:type="spellStart"/>
      <w:r w:rsidR="004C4FE8" w:rsidRPr="00227BEC">
        <w:rPr>
          <w:rStyle w:val="s1"/>
          <w:rFonts w:eastAsia="Times New Roman" w:cstheme="minorHAnsi"/>
          <w:b/>
          <w:color w:val="000000"/>
        </w:rPr>
        <w:t>minuted</w:t>
      </w:r>
      <w:proofErr w:type="spellEnd"/>
      <w:r w:rsidR="004C4FE8" w:rsidRPr="00227BEC">
        <w:rPr>
          <w:rStyle w:val="s1"/>
          <w:rFonts w:eastAsia="Times New Roman" w:cstheme="minorHAnsi"/>
          <w:b/>
          <w:color w:val="000000"/>
        </w:rPr>
        <w:t>.</w:t>
      </w:r>
    </w:p>
    <w:p w:rsidR="00227BEC" w:rsidRDefault="004C4FE8" w:rsidP="0073584E">
      <w:pPr>
        <w:rPr>
          <w:rFonts w:eastAsia="Times New Roman" w:cstheme="minorHAnsi"/>
          <w:color w:val="000000"/>
        </w:rPr>
      </w:pPr>
      <w:r w:rsidRPr="00227BEC">
        <w:rPr>
          <w:rFonts w:eastAsia="Times New Roman" w:cstheme="minorHAnsi"/>
          <w:color w:val="000000"/>
        </w:rPr>
        <w:t xml:space="preserve">TPC accepts this objection.  </w:t>
      </w:r>
    </w:p>
    <w:p w:rsidR="004C4FE8" w:rsidRPr="00227BEC" w:rsidRDefault="004C4FE8" w:rsidP="0073584E">
      <w:pPr>
        <w:rPr>
          <w:rFonts w:eastAsia="Times New Roman" w:cstheme="minorHAnsi"/>
          <w:color w:val="000000"/>
        </w:rPr>
      </w:pPr>
      <w:r w:rsidRPr="00227BEC">
        <w:rPr>
          <w:rFonts w:eastAsia="Times New Roman" w:cstheme="minorHAnsi"/>
          <w:color w:val="000000"/>
        </w:rPr>
        <w:t>Please see the Minutes for the meeting held on 17</w:t>
      </w:r>
      <w:r w:rsidRPr="00227BEC">
        <w:rPr>
          <w:rFonts w:eastAsia="Times New Roman" w:cstheme="minorHAnsi"/>
          <w:color w:val="000000"/>
          <w:vertAlign w:val="superscript"/>
        </w:rPr>
        <w:t>th</w:t>
      </w:r>
      <w:r w:rsidRPr="00227BEC">
        <w:rPr>
          <w:rFonts w:eastAsia="Times New Roman" w:cstheme="minorHAnsi"/>
          <w:color w:val="000000"/>
        </w:rPr>
        <w:t xml:space="preserve"> March </w:t>
      </w:r>
      <w:proofErr w:type="gramStart"/>
      <w:r w:rsidRPr="00227BEC">
        <w:rPr>
          <w:rFonts w:eastAsia="Times New Roman" w:cstheme="minorHAnsi"/>
          <w:color w:val="000000"/>
        </w:rPr>
        <w:t>2017</w:t>
      </w:r>
      <w:r w:rsidR="00227BEC" w:rsidRPr="00227BEC">
        <w:rPr>
          <w:rFonts w:eastAsia="Times New Roman" w:cstheme="minorHAnsi"/>
          <w:color w:val="000000"/>
        </w:rPr>
        <w:t>( the</w:t>
      </w:r>
      <w:proofErr w:type="gramEnd"/>
      <w:r w:rsidR="00227BEC" w:rsidRPr="00227BEC">
        <w:rPr>
          <w:rFonts w:eastAsia="Times New Roman" w:cstheme="minorHAnsi"/>
          <w:color w:val="000000"/>
        </w:rPr>
        <w:t xml:space="preserve"> minutes are miss dated as 21</w:t>
      </w:r>
      <w:r w:rsidR="00227BEC" w:rsidRPr="00227BEC">
        <w:rPr>
          <w:rFonts w:eastAsia="Times New Roman" w:cstheme="minorHAnsi"/>
          <w:color w:val="000000"/>
          <w:vertAlign w:val="superscript"/>
        </w:rPr>
        <w:t>st</w:t>
      </w:r>
      <w:r w:rsidR="00227BEC" w:rsidRPr="00227BEC">
        <w:rPr>
          <w:rFonts w:eastAsia="Times New Roman" w:cstheme="minorHAnsi"/>
          <w:color w:val="000000"/>
        </w:rPr>
        <w:t xml:space="preserve"> May 2017)</w:t>
      </w:r>
      <w:r w:rsidRPr="00227BEC">
        <w:rPr>
          <w:rFonts w:eastAsia="Times New Roman" w:cstheme="minorHAnsi"/>
          <w:color w:val="000000"/>
        </w:rPr>
        <w:t xml:space="preserve"> </w:t>
      </w:r>
      <w:r w:rsidR="00502E07">
        <w:rPr>
          <w:rFonts w:eastAsia="Times New Roman" w:cstheme="minorHAnsi"/>
          <w:color w:val="000000"/>
        </w:rPr>
        <w:t>(</w:t>
      </w:r>
      <w:r w:rsidRPr="00227BEC">
        <w:rPr>
          <w:rFonts w:eastAsia="Times New Roman" w:cstheme="minorHAnsi"/>
          <w:color w:val="000000"/>
        </w:rPr>
        <w:t>Ap</w:t>
      </w:r>
      <w:r w:rsidR="00502E07">
        <w:rPr>
          <w:rFonts w:eastAsia="Times New Roman" w:cstheme="minorHAnsi"/>
          <w:color w:val="000000"/>
        </w:rPr>
        <w:t>p</w:t>
      </w:r>
      <w:r w:rsidRPr="00227BEC">
        <w:rPr>
          <w:rFonts w:eastAsia="Times New Roman" w:cstheme="minorHAnsi"/>
          <w:color w:val="000000"/>
        </w:rPr>
        <w:t>endix 1</w:t>
      </w:r>
      <w:r w:rsidR="00502E07">
        <w:rPr>
          <w:rFonts w:eastAsia="Times New Roman" w:cstheme="minorHAnsi"/>
          <w:color w:val="000000"/>
        </w:rPr>
        <w:t>)</w:t>
      </w:r>
      <w:r w:rsidRPr="00227BEC">
        <w:rPr>
          <w:rFonts w:eastAsia="Times New Roman" w:cstheme="minorHAnsi"/>
          <w:color w:val="000000"/>
        </w:rPr>
        <w:t>. It w</w:t>
      </w:r>
      <w:r w:rsidR="00227BEC" w:rsidRPr="00227BEC">
        <w:rPr>
          <w:rFonts w:eastAsia="Times New Roman" w:cstheme="minorHAnsi"/>
          <w:color w:val="000000"/>
        </w:rPr>
        <w:t>o</w:t>
      </w:r>
      <w:r w:rsidRPr="00227BEC">
        <w:rPr>
          <w:rFonts w:eastAsia="Times New Roman" w:cstheme="minorHAnsi"/>
          <w:color w:val="000000"/>
        </w:rPr>
        <w:t xml:space="preserve">uld appear from investigations that Mr J Pennell (Clerk at that time) had paid two invoices from his own personal funds and this payment was to reimburse him.  The payments on the Minutes are for </w:t>
      </w:r>
      <w:r w:rsidR="00227BEC" w:rsidRPr="00227BEC">
        <w:rPr>
          <w:rFonts w:eastAsia="Times New Roman" w:cstheme="minorHAnsi"/>
          <w:color w:val="000000"/>
        </w:rPr>
        <w:t xml:space="preserve">AA Fencing £1116.84 and Installation of Fence £750.00 no Payee listed (another oversight it would seem).  The invoices do not state that they were settled by Mr Pennell. Though the Companies are mentioned on the cheque stub. </w:t>
      </w:r>
      <w:r w:rsidR="007A4403">
        <w:rPr>
          <w:rFonts w:eastAsia="Times New Roman" w:cstheme="minorHAnsi"/>
          <w:color w:val="000000"/>
        </w:rPr>
        <w:t>(</w:t>
      </w:r>
      <w:r w:rsidR="00227BEC" w:rsidRPr="00227BEC">
        <w:rPr>
          <w:rFonts w:eastAsia="Times New Roman" w:cstheme="minorHAnsi"/>
          <w:color w:val="000000"/>
        </w:rPr>
        <w:t>Appendix 2</w:t>
      </w:r>
      <w:r w:rsidR="007A4403">
        <w:rPr>
          <w:rFonts w:eastAsia="Times New Roman" w:cstheme="minorHAnsi"/>
          <w:color w:val="000000"/>
        </w:rPr>
        <w:t>)</w:t>
      </w:r>
      <w:r w:rsidR="00227BEC" w:rsidRPr="00227BEC">
        <w:rPr>
          <w:rFonts w:eastAsia="Times New Roman" w:cstheme="minorHAnsi"/>
          <w:color w:val="000000"/>
        </w:rPr>
        <w:t xml:space="preserve">. It is not </w:t>
      </w:r>
      <w:proofErr w:type="spellStart"/>
      <w:r w:rsidR="00227BEC" w:rsidRPr="00227BEC">
        <w:rPr>
          <w:rFonts w:eastAsia="Times New Roman" w:cstheme="minorHAnsi"/>
          <w:color w:val="000000"/>
        </w:rPr>
        <w:t>minuted</w:t>
      </w:r>
      <w:proofErr w:type="spellEnd"/>
      <w:r w:rsidR="00227BEC" w:rsidRPr="00227BEC">
        <w:rPr>
          <w:rFonts w:eastAsia="Times New Roman" w:cstheme="minorHAnsi"/>
          <w:color w:val="000000"/>
        </w:rPr>
        <w:t xml:space="preserve"> that the cheque was to reimburse Mr Pennell.</w:t>
      </w:r>
    </w:p>
    <w:p w:rsidR="0073584E" w:rsidRPr="00227BEC" w:rsidRDefault="0073584E" w:rsidP="0073584E">
      <w:pPr>
        <w:rPr>
          <w:rFonts w:eastAsia="Times New Roman" w:cstheme="minorHAnsi"/>
          <w:b/>
          <w:color w:val="000000"/>
        </w:rPr>
      </w:pPr>
      <w:r w:rsidRPr="00227BEC">
        <w:rPr>
          <w:rStyle w:val="s1"/>
          <w:rFonts w:eastAsia="Times New Roman" w:cstheme="minorHAnsi"/>
          <w:b/>
          <w:color w:val="000000"/>
        </w:rPr>
        <w:t>2/ Failure by councillors to compare three quotes for the provision of fencing at the village hall prior to making their decision on 22nd March 2017, my wife was only provided with these on the 18th April following a FOI request, only two quotes were attached the third was simply a schedule of costs from a supplier of fencing components. The work had already commenced by then.</w:t>
      </w:r>
      <w:r w:rsidR="00227BEC" w:rsidRPr="00227BEC">
        <w:rPr>
          <w:rStyle w:val="s1"/>
          <w:rFonts w:eastAsia="Times New Roman" w:cstheme="minorHAnsi"/>
          <w:b/>
          <w:color w:val="000000"/>
        </w:rPr>
        <w:t xml:space="preserve">  </w:t>
      </w:r>
    </w:p>
    <w:p w:rsidR="00115960" w:rsidRDefault="00115960" w:rsidP="0073584E">
      <w:pPr>
        <w:rPr>
          <w:rStyle w:val="s1"/>
          <w:rFonts w:eastAsia="Times New Roman" w:cstheme="minorHAnsi"/>
          <w:color w:val="000000"/>
        </w:rPr>
      </w:pPr>
      <w:r>
        <w:rPr>
          <w:rStyle w:val="s1"/>
          <w:rFonts w:eastAsia="Times New Roman" w:cstheme="minorHAnsi"/>
          <w:color w:val="000000"/>
        </w:rPr>
        <w:t>TPC accepts this objection.</w:t>
      </w:r>
    </w:p>
    <w:p w:rsidR="00227BEC" w:rsidRDefault="00227BEC" w:rsidP="0073584E">
      <w:pPr>
        <w:rPr>
          <w:rStyle w:val="s1"/>
          <w:rFonts w:eastAsia="Times New Roman" w:cstheme="minorHAnsi"/>
          <w:color w:val="000000"/>
        </w:rPr>
      </w:pPr>
      <w:r>
        <w:rPr>
          <w:rStyle w:val="s1"/>
          <w:rFonts w:eastAsia="Times New Roman" w:cstheme="minorHAnsi"/>
          <w:color w:val="000000"/>
        </w:rPr>
        <w:t xml:space="preserve">Looking back over the minutes I can find no quotations for the fencing.  I can find no reference in the minutes to fitting new fencing or discussions.  </w:t>
      </w:r>
      <w:proofErr w:type="spellStart"/>
      <w:r>
        <w:rPr>
          <w:rStyle w:val="s1"/>
          <w:rFonts w:eastAsia="Times New Roman" w:cstheme="minorHAnsi"/>
          <w:color w:val="000000"/>
        </w:rPr>
        <w:t>Minuted</w:t>
      </w:r>
      <w:proofErr w:type="spellEnd"/>
      <w:r>
        <w:rPr>
          <w:rStyle w:val="s1"/>
          <w:rFonts w:eastAsia="Times New Roman" w:cstheme="minorHAnsi"/>
          <w:color w:val="000000"/>
        </w:rPr>
        <w:t xml:space="preserve"> on the </w:t>
      </w:r>
      <w:r w:rsidR="00115960">
        <w:rPr>
          <w:rStyle w:val="s1"/>
          <w:rFonts w:eastAsia="Times New Roman" w:cstheme="minorHAnsi"/>
          <w:color w:val="000000"/>
        </w:rPr>
        <w:t xml:space="preserve">22.02.2017 </w:t>
      </w:r>
      <w:r w:rsidR="007A4403">
        <w:rPr>
          <w:rStyle w:val="s1"/>
          <w:rFonts w:eastAsia="Times New Roman" w:cstheme="minorHAnsi"/>
          <w:color w:val="000000"/>
        </w:rPr>
        <w:t>(</w:t>
      </w:r>
      <w:r w:rsidR="00115960">
        <w:rPr>
          <w:rStyle w:val="s1"/>
          <w:rFonts w:eastAsia="Times New Roman" w:cstheme="minorHAnsi"/>
          <w:color w:val="000000"/>
        </w:rPr>
        <w:t>Appendix 3</w:t>
      </w:r>
      <w:r w:rsidR="007A4403">
        <w:rPr>
          <w:rStyle w:val="s1"/>
          <w:rFonts w:eastAsia="Times New Roman" w:cstheme="minorHAnsi"/>
          <w:color w:val="000000"/>
        </w:rPr>
        <w:t>)</w:t>
      </w:r>
      <w:r w:rsidR="00115960">
        <w:rPr>
          <w:rStyle w:val="s1"/>
          <w:rFonts w:eastAsia="Times New Roman" w:cstheme="minorHAnsi"/>
          <w:color w:val="000000"/>
        </w:rPr>
        <w:t xml:space="preserve">. Mandy Shaw (Owner of </w:t>
      </w:r>
      <w:proofErr w:type="spellStart"/>
      <w:r w:rsidR="00115960">
        <w:rPr>
          <w:rStyle w:val="s1"/>
          <w:rFonts w:eastAsia="Times New Roman" w:cstheme="minorHAnsi"/>
          <w:color w:val="000000"/>
        </w:rPr>
        <w:t>Mandys</w:t>
      </w:r>
      <w:proofErr w:type="spellEnd"/>
      <w:r w:rsidR="00115960">
        <w:rPr>
          <w:rStyle w:val="s1"/>
          <w:rFonts w:eastAsia="Times New Roman" w:cstheme="minorHAnsi"/>
          <w:color w:val="000000"/>
        </w:rPr>
        <w:t xml:space="preserve"> Little Diamonds</w:t>
      </w:r>
      <w:r w:rsidR="00C91253">
        <w:rPr>
          <w:rStyle w:val="s1"/>
          <w:rFonts w:eastAsia="Times New Roman" w:cstheme="minorHAnsi"/>
          <w:color w:val="000000"/>
        </w:rPr>
        <w:t>/Diamond Care</w:t>
      </w:r>
      <w:r w:rsidR="00115960">
        <w:rPr>
          <w:rStyle w:val="s1"/>
          <w:rFonts w:eastAsia="Times New Roman" w:cstheme="minorHAnsi"/>
          <w:color w:val="000000"/>
        </w:rPr>
        <w:t xml:space="preserve"> childminding business who uses the vill</w:t>
      </w:r>
      <w:r w:rsidR="00C91253">
        <w:rPr>
          <w:rStyle w:val="s1"/>
          <w:rFonts w:eastAsia="Times New Roman" w:cstheme="minorHAnsi"/>
          <w:color w:val="000000"/>
        </w:rPr>
        <w:t>age hall</w:t>
      </w:r>
      <w:r w:rsidR="00115960">
        <w:rPr>
          <w:rStyle w:val="s1"/>
          <w:rFonts w:eastAsia="Times New Roman" w:cstheme="minorHAnsi"/>
          <w:color w:val="000000"/>
        </w:rPr>
        <w:t xml:space="preserve">) stated that the fence was an issue.  </w:t>
      </w:r>
    </w:p>
    <w:p w:rsidR="0073584E" w:rsidRPr="007A4403" w:rsidRDefault="0073584E" w:rsidP="0073584E">
      <w:pPr>
        <w:rPr>
          <w:rStyle w:val="s1"/>
          <w:rFonts w:eastAsia="Times New Roman" w:cstheme="minorHAnsi"/>
          <w:b/>
          <w:color w:val="000000"/>
        </w:rPr>
      </w:pPr>
      <w:r w:rsidRPr="007A4403">
        <w:rPr>
          <w:rStyle w:val="s1"/>
          <w:rFonts w:eastAsia="Times New Roman" w:cstheme="minorHAnsi"/>
          <w:b/>
          <w:color w:val="000000"/>
        </w:rPr>
        <w:t>3/ Failure to routinely consider whether the council needed to exercise section 137 powers to authorise expenditure.</w:t>
      </w:r>
    </w:p>
    <w:p w:rsidR="00115960" w:rsidRDefault="00115960" w:rsidP="0073584E">
      <w:pPr>
        <w:rPr>
          <w:rStyle w:val="s1"/>
          <w:rFonts w:eastAsia="Times New Roman" w:cstheme="minorHAnsi"/>
          <w:color w:val="000000"/>
        </w:rPr>
      </w:pPr>
      <w:r>
        <w:rPr>
          <w:rStyle w:val="s1"/>
          <w:rFonts w:eastAsia="Times New Roman" w:cstheme="minorHAnsi"/>
          <w:color w:val="000000"/>
        </w:rPr>
        <w:t>TPC accepts this objection.</w:t>
      </w:r>
    </w:p>
    <w:p w:rsidR="00115960" w:rsidRPr="00227BEC" w:rsidRDefault="00115960" w:rsidP="0073584E">
      <w:pPr>
        <w:rPr>
          <w:rFonts w:eastAsia="Times New Roman" w:cstheme="minorHAnsi"/>
          <w:color w:val="000000"/>
        </w:rPr>
      </w:pPr>
      <w:r>
        <w:rPr>
          <w:rStyle w:val="s1"/>
          <w:rFonts w:eastAsia="Times New Roman" w:cstheme="minorHAnsi"/>
          <w:color w:val="000000"/>
        </w:rPr>
        <w:t xml:space="preserve">The minutes for the year in question do not mention Section 137 at all.  The following payments should have been paid under Section 137 and an individual minute for each one.  Donation to of a </w:t>
      </w:r>
      <w:r>
        <w:rPr>
          <w:rStyle w:val="s1"/>
          <w:rFonts w:eastAsia="Times New Roman" w:cstheme="minorHAnsi"/>
          <w:color w:val="000000"/>
        </w:rPr>
        <w:lastRenderedPageBreak/>
        <w:t xml:space="preserve">BBQ to Tacolneston School PTA £68.90 on 21.5.17 (Appendix 1).  Royal British Legion £50.00 </w:t>
      </w:r>
      <w:r w:rsidR="00372AE7">
        <w:rPr>
          <w:rStyle w:val="s1"/>
          <w:rFonts w:eastAsia="Times New Roman" w:cstheme="minorHAnsi"/>
          <w:color w:val="000000"/>
        </w:rPr>
        <w:t xml:space="preserve">on </w:t>
      </w:r>
      <w:r>
        <w:rPr>
          <w:rStyle w:val="s1"/>
          <w:rFonts w:eastAsia="Times New Roman" w:cstheme="minorHAnsi"/>
          <w:color w:val="000000"/>
        </w:rPr>
        <w:t>20.09.17 (Appendix 4). Mandy’s Little Diamonds £250.00</w:t>
      </w:r>
      <w:r w:rsidR="00372AE7">
        <w:rPr>
          <w:rStyle w:val="s1"/>
          <w:rFonts w:eastAsia="Times New Roman" w:cstheme="minorHAnsi"/>
          <w:color w:val="000000"/>
        </w:rPr>
        <w:t xml:space="preserve"> on</w:t>
      </w:r>
      <w:r w:rsidR="000510E2">
        <w:rPr>
          <w:rStyle w:val="s1"/>
          <w:rFonts w:eastAsia="Times New Roman" w:cstheme="minorHAnsi"/>
          <w:color w:val="000000"/>
        </w:rPr>
        <w:t xml:space="preserve"> 20.09.17 (Appendix </w:t>
      </w:r>
      <w:r w:rsidR="00502E07">
        <w:rPr>
          <w:rStyle w:val="s1"/>
          <w:rFonts w:eastAsia="Times New Roman" w:cstheme="minorHAnsi"/>
          <w:color w:val="000000"/>
        </w:rPr>
        <w:t>4</w:t>
      </w:r>
      <w:r w:rsidR="000510E2">
        <w:rPr>
          <w:rStyle w:val="s1"/>
          <w:rFonts w:eastAsia="Times New Roman" w:cstheme="minorHAnsi"/>
          <w:color w:val="000000"/>
        </w:rPr>
        <w:t>).</w:t>
      </w:r>
      <w:r w:rsidR="00372AE7">
        <w:rPr>
          <w:rStyle w:val="s1"/>
          <w:rFonts w:eastAsia="Times New Roman" w:cstheme="minorHAnsi"/>
          <w:color w:val="000000"/>
        </w:rPr>
        <w:t xml:space="preserve"> There is no column is the cash book for section 137 payments </w:t>
      </w:r>
      <w:r w:rsidR="00F35758">
        <w:rPr>
          <w:rStyle w:val="s1"/>
          <w:rFonts w:eastAsia="Times New Roman" w:cstheme="minorHAnsi"/>
          <w:color w:val="000000"/>
        </w:rPr>
        <w:t>as there is no cash book.</w:t>
      </w:r>
    </w:p>
    <w:p w:rsidR="0073584E" w:rsidRPr="007A4403" w:rsidRDefault="0073584E" w:rsidP="0073584E">
      <w:pPr>
        <w:rPr>
          <w:rStyle w:val="s1"/>
          <w:rFonts w:eastAsia="Times New Roman" w:cstheme="minorHAnsi"/>
          <w:b/>
          <w:color w:val="000000"/>
        </w:rPr>
      </w:pPr>
      <w:r w:rsidRPr="007A4403">
        <w:rPr>
          <w:rStyle w:val="s1"/>
          <w:rFonts w:eastAsia="Times New Roman" w:cstheme="minorHAnsi"/>
          <w:b/>
          <w:color w:val="000000"/>
        </w:rPr>
        <w:t>4/ Failure to properly separate Trust fund assets from Parish Council assets.</w:t>
      </w:r>
    </w:p>
    <w:p w:rsidR="00372AE7" w:rsidRPr="007A4403" w:rsidRDefault="00372AE7" w:rsidP="0073584E">
      <w:pPr>
        <w:rPr>
          <w:rStyle w:val="s1"/>
          <w:rFonts w:eastAsia="Times New Roman" w:cstheme="minorHAnsi"/>
          <w:color w:val="000000"/>
        </w:rPr>
      </w:pPr>
      <w:r w:rsidRPr="007A4403">
        <w:rPr>
          <w:rStyle w:val="s1"/>
          <w:rFonts w:eastAsia="Times New Roman" w:cstheme="minorHAnsi"/>
          <w:color w:val="000000"/>
        </w:rPr>
        <w:t>TPC accepts this objection.</w:t>
      </w:r>
    </w:p>
    <w:p w:rsidR="00372AE7" w:rsidRPr="00227BEC" w:rsidRDefault="00372AE7" w:rsidP="0073584E">
      <w:pPr>
        <w:rPr>
          <w:rFonts w:eastAsia="Times New Roman" w:cstheme="minorHAnsi"/>
          <w:color w:val="000000"/>
        </w:rPr>
      </w:pPr>
      <w:r w:rsidRPr="007A4403">
        <w:rPr>
          <w:rStyle w:val="s1"/>
          <w:rFonts w:eastAsia="Times New Roman" w:cstheme="minorHAnsi"/>
          <w:color w:val="000000"/>
        </w:rPr>
        <w:t>The lease for the MUGA</w:t>
      </w:r>
      <w:r w:rsidR="007A4403">
        <w:rPr>
          <w:rStyle w:val="s1"/>
          <w:rFonts w:eastAsia="Times New Roman" w:cstheme="minorHAnsi"/>
          <w:color w:val="000000"/>
        </w:rPr>
        <w:t xml:space="preserve"> (Appendix </w:t>
      </w:r>
      <w:r w:rsidR="00502E07">
        <w:rPr>
          <w:rStyle w:val="s1"/>
          <w:rFonts w:eastAsia="Times New Roman" w:cstheme="minorHAnsi"/>
          <w:color w:val="000000"/>
        </w:rPr>
        <w:t>5</w:t>
      </w:r>
      <w:r w:rsidR="007A4403">
        <w:rPr>
          <w:rStyle w:val="s1"/>
          <w:rFonts w:eastAsia="Times New Roman" w:cstheme="minorHAnsi"/>
          <w:color w:val="000000"/>
        </w:rPr>
        <w:t>)</w:t>
      </w:r>
      <w:r w:rsidRPr="007A4403">
        <w:rPr>
          <w:rStyle w:val="s1"/>
          <w:rFonts w:eastAsia="Times New Roman" w:cstheme="minorHAnsi"/>
          <w:color w:val="000000"/>
        </w:rPr>
        <w:t xml:space="preserve"> ran out</w:t>
      </w:r>
      <w:r w:rsidR="007A4403">
        <w:rPr>
          <w:rStyle w:val="s1"/>
          <w:rFonts w:eastAsia="Times New Roman" w:cstheme="minorHAnsi"/>
          <w:color w:val="000000"/>
        </w:rPr>
        <w:t xml:space="preserve"> on the 14</w:t>
      </w:r>
      <w:r w:rsidR="007A4403" w:rsidRPr="007A4403">
        <w:rPr>
          <w:rStyle w:val="s1"/>
          <w:rFonts w:eastAsia="Times New Roman" w:cstheme="minorHAnsi"/>
          <w:color w:val="000000"/>
          <w:vertAlign w:val="superscript"/>
        </w:rPr>
        <w:t>th</w:t>
      </w:r>
      <w:r w:rsidR="007A4403">
        <w:rPr>
          <w:rStyle w:val="s1"/>
          <w:rFonts w:eastAsia="Times New Roman" w:cstheme="minorHAnsi"/>
          <w:color w:val="000000"/>
        </w:rPr>
        <w:t xml:space="preserve"> September 2017. No asset </w:t>
      </w:r>
      <w:proofErr w:type="gramStart"/>
      <w:r w:rsidR="007A4403">
        <w:rPr>
          <w:rStyle w:val="s1"/>
          <w:rFonts w:eastAsia="Times New Roman" w:cstheme="minorHAnsi"/>
          <w:color w:val="000000"/>
        </w:rPr>
        <w:t>have</w:t>
      </w:r>
      <w:proofErr w:type="gramEnd"/>
      <w:r w:rsidR="007A4403">
        <w:rPr>
          <w:rStyle w:val="s1"/>
          <w:rFonts w:eastAsia="Times New Roman" w:cstheme="minorHAnsi"/>
          <w:color w:val="000000"/>
        </w:rPr>
        <w:t xml:space="preserve"> been transferred back.  The lease was not extended.</w:t>
      </w:r>
      <w:r>
        <w:rPr>
          <w:rStyle w:val="s1"/>
          <w:rFonts w:eastAsia="Times New Roman" w:cstheme="minorHAnsi"/>
          <w:color w:val="000000"/>
        </w:rPr>
        <w:t xml:space="preserve"> </w:t>
      </w:r>
    </w:p>
    <w:p w:rsidR="0073584E" w:rsidRPr="004B682D" w:rsidRDefault="0073584E" w:rsidP="0073584E">
      <w:pPr>
        <w:rPr>
          <w:rStyle w:val="s1"/>
          <w:rFonts w:eastAsia="Times New Roman" w:cstheme="minorHAnsi"/>
          <w:b/>
          <w:color w:val="000000"/>
        </w:rPr>
      </w:pPr>
      <w:r w:rsidRPr="004B682D">
        <w:rPr>
          <w:rStyle w:val="s1"/>
          <w:rFonts w:eastAsia="Times New Roman" w:cstheme="minorHAnsi"/>
          <w:b/>
          <w:color w:val="000000"/>
        </w:rPr>
        <w:t>5/ Failure to maintain proper records, the loss of the original signed minutes being just one example.</w:t>
      </w:r>
    </w:p>
    <w:p w:rsidR="00372AE7" w:rsidRDefault="00372AE7" w:rsidP="0073584E">
      <w:pPr>
        <w:rPr>
          <w:rStyle w:val="s1"/>
          <w:rFonts w:eastAsia="Times New Roman" w:cstheme="minorHAnsi"/>
          <w:color w:val="000000"/>
        </w:rPr>
      </w:pPr>
      <w:r>
        <w:rPr>
          <w:rStyle w:val="s1"/>
          <w:rFonts w:eastAsia="Times New Roman" w:cstheme="minorHAnsi"/>
          <w:color w:val="000000"/>
        </w:rPr>
        <w:t>TPC accepts this objection.</w:t>
      </w:r>
    </w:p>
    <w:p w:rsidR="00372AE7" w:rsidRPr="00227BEC" w:rsidRDefault="00372AE7" w:rsidP="0073584E">
      <w:pPr>
        <w:rPr>
          <w:rFonts w:eastAsia="Times New Roman" w:cstheme="minorHAnsi"/>
          <w:color w:val="000000"/>
        </w:rPr>
      </w:pPr>
      <w:r>
        <w:rPr>
          <w:rStyle w:val="s1"/>
          <w:rFonts w:eastAsia="Times New Roman" w:cstheme="minorHAnsi"/>
          <w:color w:val="000000"/>
        </w:rPr>
        <w:t>The notes above on objections 1 through to 5 are all examples plus the following sets of minutes, 21.05.17 (Appendix 1)</w:t>
      </w:r>
      <w:r w:rsidR="007C2FE3">
        <w:rPr>
          <w:rStyle w:val="s1"/>
          <w:rFonts w:eastAsia="Times New Roman" w:cstheme="minorHAnsi"/>
          <w:color w:val="000000"/>
        </w:rPr>
        <w:t xml:space="preserve"> wrong date on minutes, meeting happened on 17.05.17.  Typed date for signature and second page not signed.  Minutes from the 19.07.17</w:t>
      </w:r>
      <w:r w:rsidR="00E45FC3">
        <w:rPr>
          <w:rStyle w:val="s1"/>
          <w:rFonts w:eastAsia="Times New Roman" w:cstheme="minorHAnsi"/>
          <w:color w:val="000000"/>
        </w:rPr>
        <w:t xml:space="preserve">(Appendix </w:t>
      </w:r>
      <w:r w:rsidR="00502E07">
        <w:rPr>
          <w:rStyle w:val="s1"/>
          <w:rFonts w:eastAsia="Times New Roman" w:cstheme="minorHAnsi"/>
          <w:color w:val="000000"/>
        </w:rPr>
        <w:t>6</w:t>
      </w:r>
      <w:r w:rsidR="00E45FC3">
        <w:rPr>
          <w:rStyle w:val="s1"/>
          <w:rFonts w:eastAsia="Times New Roman" w:cstheme="minorHAnsi"/>
          <w:color w:val="000000"/>
        </w:rPr>
        <w:t>)</w:t>
      </w:r>
      <w:r w:rsidR="007C2FE3">
        <w:rPr>
          <w:rStyle w:val="s1"/>
          <w:rFonts w:eastAsia="Times New Roman" w:cstheme="minorHAnsi"/>
          <w:color w:val="000000"/>
        </w:rPr>
        <w:t xml:space="preserve"> no month on the minutes, typed date for signature of 19.07.17, the minutes were signed </w:t>
      </w:r>
      <w:r w:rsidR="00E45FC3">
        <w:rPr>
          <w:rStyle w:val="s1"/>
          <w:rFonts w:eastAsia="Times New Roman" w:cstheme="minorHAnsi"/>
          <w:color w:val="000000"/>
        </w:rPr>
        <w:t>20.09.17</w:t>
      </w:r>
      <w:r w:rsidR="007C2FE3">
        <w:rPr>
          <w:rStyle w:val="s1"/>
          <w:rFonts w:eastAsia="Times New Roman" w:cstheme="minorHAnsi"/>
          <w:color w:val="000000"/>
        </w:rPr>
        <w:t>.</w:t>
      </w:r>
      <w:r w:rsidR="00E45FC3">
        <w:rPr>
          <w:rStyle w:val="s1"/>
          <w:rFonts w:eastAsia="Times New Roman" w:cstheme="minorHAnsi"/>
          <w:color w:val="000000"/>
        </w:rPr>
        <w:t xml:space="preserve">  Minutes of the 18.10.17 (Appendix</w:t>
      </w:r>
      <w:r w:rsidR="00502E07">
        <w:rPr>
          <w:rStyle w:val="s1"/>
          <w:rFonts w:eastAsia="Times New Roman" w:cstheme="minorHAnsi"/>
          <w:color w:val="000000"/>
        </w:rPr>
        <w:t>7</w:t>
      </w:r>
      <w:r w:rsidR="00E45FC3">
        <w:rPr>
          <w:rStyle w:val="s1"/>
          <w:rFonts w:eastAsia="Times New Roman" w:cstheme="minorHAnsi"/>
          <w:color w:val="000000"/>
        </w:rPr>
        <w:t xml:space="preserve">) state that the minutes for the 20.09.17 and the 27.09.17 are to be signed, there are no minutes for the 27.09.17 in the minute book.  Minutes from 15.11.17 (Appendix </w:t>
      </w:r>
      <w:r w:rsidR="00502E07">
        <w:rPr>
          <w:rStyle w:val="s1"/>
          <w:rFonts w:eastAsia="Times New Roman" w:cstheme="minorHAnsi"/>
          <w:color w:val="000000"/>
        </w:rPr>
        <w:t>8</w:t>
      </w:r>
      <w:r w:rsidR="00E45FC3">
        <w:rPr>
          <w:rStyle w:val="s1"/>
          <w:rFonts w:eastAsia="Times New Roman" w:cstheme="minorHAnsi"/>
          <w:color w:val="000000"/>
        </w:rPr>
        <w:t>) state that the minutes from the 18.10.2017 and the 30.10.2017 are to be signed, there are no minutes in the minute book for the 30.10.17</w:t>
      </w:r>
      <w:r w:rsidR="000B32EB">
        <w:rPr>
          <w:rStyle w:val="s1"/>
          <w:rFonts w:eastAsia="Times New Roman" w:cstheme="minorHAnsi"/>
          <w:color w:val="000000"/>
        </w:rPr>
        <w:t xml:space="preserve">.  Minutes of the 21.02.2018 (Appendix </w:t>
      </w:r>
      <w:r w:rsidR="00502E07">
        <w:rPr>
          <w:rStyle w:val="s1"/>
          <w:rFonts w:eastAsia="Times New Roman" w:cstheme="minorHAnsi"/>
          <w:color w:val="000000"/>
        </w:rPr>
        <w:t>9</w:t>
      </w:r>
      <w:r w:rsidR="000B32EB">
        <w:rPr>
          <w:rStyle w:val="s1"/>
          <w:rFonts w:eastAsia="Times New Roman" w:cstheme="minorHAnsi"/>
          <w:color w:val="000000"/>
        </w:rPr>
        <w:t>) minutes the Clerk (at the time) confirms that some signed minutes had been lost and that copies had been signed subsequent to the meetings</w:t>
      </w:r>
      <w:r w:rsidR="00B40DB6">
        <w:rPr>
          <w:rStyle w:val="s1"/>
          <w:rFonts w:eastAsia="Times New Roman" w:cstheme="minorHAnsi"/>
          <w:color w:val="000000"/>
        </w:rPr>
        <w:t>.</w:t>
      </w:r>
    </w:p>
    <w:p w:rsidR="0073584E" w:rsidRPr="004B682D" w:rsidRDefault="0073584E" w:rsidP="0073584E">
      <w:pPr>
        <w:rPr>
          <w:rStyle w:val="s1"/>
          <w:rFonts w:eastAsia="Times New Roman" w:cstheme="minorHAnsi"/>
          <w:b/>
          <w:color w:val="000000"/>
        </w:rPr>
      </w:pPr>
      <w:r w:rsidRPr="004B682D">
        <w:rPr>
          <w:rStyle w:val="s1"/>
          <w:rFonts w:eastAsia="Times New Roman" w:cstheme="minorHAnsi"/>
          <w:b/>
          <w:color w:val="000000"/>
        </w:rPr>
        <w:t xml:space="preserve">6/ Failure to show councillors the Statutory Recommendation from </w:t>
      </w:r>
      <w:proofErr w:type="spellStart"/>
      <w:r w:rsidRPr="004B682D">
        <w:rPr>
          <w:rStyle w:val="s1"/>
          <w:rFonts w:eastAsia="Times New Roman" w:cstheme="minorHAnsi"/>
          <w:b/>
          <w:color w:val="000000"/>
        </w:rPr>
        <w:t>Mazars</w:t>
      </w:r>
      <w:proofErr w:type="spellEnd"/>
      <w:r w:rsidRPr="004B682D">
        <w:rPr>
          <w:rStyle w:val="s1"/>
          <w:rFonts w:eastAsia="Times New Roman" w:cstheme="minorHAnsi"/>
          <w:b/>
          <w:color w:val="000000"/>
        </w:rPr>
        <w:t xml:space="preserve"> dated August 2017 and to hold a public meeting to discuss the issues raised therein.</w:t>
      </w:r>
      <w:r w:rsidR="000B32EB" w:rsidRPr="004B682D">
        <w:rPr>
          <w:rStyle w:val="s1"/>
          <w:rFonts w:eastAsia="Times New Roman" w:cstheme="minorHAnsi"/>
          <w:b/>
          <w:color w:val="000000"/>
        </w:rPr>
        <w:t xml:space="preserve">  </w:t>
      </w:r>
    </w:p>
    <w:p w:rsidR="000B32EB" w:rsidRDefault="000B32EB" w:rsidP="000B32EB">
      <w:pPr>
        <w:rPr>
          <w:rStyle w:val="s1"/>
          <w:rFonts w:eastAsia="Times New Roman" w:cstheme="minorHAnsi"/>
          <w:color w:val="000000"/>
        </w:rPr>
      </w:pPr>
      <w:r>
        <w:rPr>
          <w:rStyle w:val="s1"/>
          <w:rFonts w:eastAsia="Times New Roman" w:cstheme="minorHAnsi"/>
          <w:color w:val="000000"/>
        </w:rPr>
        <w:t>TPC accepts this objection.</w:t>
      </w:r>
    </w:p>
    <w:p w:rsidR="000B32EB" w:rsidRPr="00227BEC" w:rsidRDefault="000B32EB" w:rsidP="0073584E">
      <w:pPr>
        <w:rPr>
          <w:rFonts w:eastAsia="Times New Roman" w:cstheme="minorHAnsi"/>
          <w:color w:val="000000"/>
        </w:rPr>
      </w:pPr>
      <w:r>
        <w:rPr>
          <w:rFonts w:eastAsia="Times New Roman" w:cstheme="minorHAnsi"/>
          <w:color w:val="000000"/>
        </w:rPr>
        <w:t xml:space="preserve">Not mentioned in any minutes from the date of the </w:t>
      </w:r>
      <w:proofErr w:type="spellStart"/>
      <w:r>
        <w:rPr>
          <w:rFonts w:eastAsia="Times New Roman" w:cstheme="minorHAnsi"/>
          <w:color w:val="000000"/>
        </w:rPr>
        <w:t>Mazars</w:t>
      </w:r>
      <w:proofErr w:type="spellEnd"/>
      <w:r>
        <w:rPr>
          <w:rFonts w:eastAsia="Times New Roman" w:cstheme="minorHAnsi"/>
          <w:color w:val="000000"/>
        </w:rPr>
        <w:t xml:space="preserve"> Statutory Recommendation to the present day.</w:t>
      </w:r>
    </w:p>
    <w:p w:rsidR="0073584E" w:rsidRPr="004B682D" w:rsidRDefault="000B32EB">
      <w:pPr>
        <w:rPr>
          <w:rFonts w:cstheme="minorHAnsi"/>
          <w:b/>
          <w:color w:val="000000"/>
          <w:shd w:val="clear" w:color="auto" w:fill="FFFFFF"/>
        </w:rPr>
      </w:pPr>
      <w:r w:rsidRPr="004B682D">
        <w:rPr>
          <w:rFonts w:cstheme="minorHAnsi"/>
          <w:b/>
          <w:color w:val="000000"/>
          <w:shd w:val="clear" w:color="auto" w:fill="FFFFFF"/>
        </w:rPr>
        <w:t xml:space="preserve">7/ Failure to </w:t>
      </w:r>
      <w:r w:rsidR="0073584E" w:rsidRPr="004B682D">
        <w:rPr>
          <w:rFonts w:cstheme="minorHAnsi"/>
          <w:b/>
          <w:color w:val="000000"/>
          <w:shd w:val="clear" w:color="auto" w:fill="FFFFFF"/>
        </w:rPr>
        <w:t xml:space="preserve">allow access to the Tacolneston Parish Council records </w:t>
      </w:r>
      <w:r w:rsidRPr="004B682D">
        <w:rPr>
          <w:rFonts w:cstheme="minorHAnsi"/>
          <w:b/>
          <w:color w:val="000000"/>
          <w:shd w:val="clear" w:color="auto" w:fill="FFFFFF"/>
        </w:rPr>
        <w:t>during</w:t>
      </w:r>
      <w:r w:rsidR="0073584E" w:rsidRPr="004B682D">
        <w:rPr>
          <w:rFonts w:cstheme="minorHAnsi"/>
          <w:b/>
          <w:color w:val="000000"/>
          <w:shd w:val="clear" w:color="auto" w:fill="FFFFFF"/>
        </w:rPr>
        <w:t xml:space="preserve"> the period allowed for objections last year. </w:t>
      </w:r>
    </w:p>
    <w:p w:rsidR="000B32EB" w:rsidRDefault="000B32EB" w:rsidP="000B32EB">
      <w:pPr>
        <w:rPr>
          <w:rStyle w:val="s1"/>
          <w:rFonts w:eastAsia="Times New Roman" w:cstheme="minorHAnsi"/>
          <w:color w:val="000000"/>
        </w:rPr>
      </w:pPr>
      <w:r>
        <w:rPr>
          <w:rStyle w:val="s1"/>
          <w:rFonts w:eastAsia="Times New Roman" w:cstheme="minorHAnsi"/>
          <w:color w:val="000000"/>
        </w:rPr>
        <w:t>TPC accepts this objection.</w:t>
      </w:r>
    </w:p>
    <w:p w:rsidR="000B32EB" w:rsidRPr="00227BEC" w:rsidRDefault="00CD0AF9">
      <w:pPr>
        <w:rPr>
          <w:rFonts w:cstheme="minorHAnsi"/>
        </w:rPr>
      </w:pPr>
      <w:r>
        <w:rPr>
          <w:rFonts w:cstheme="minorHAnsi"/>
          <w:color w:val="000000"/>
          <w:shd w:val="clear" w:color="auto" w:fill="FFFFFF"/>
        </w:rPr>
        <w:t>The accounts were late being submitted.  The Electors Rights were not posted in the relevant time frame therefore the Complainant could not have viewed the accounts in the relevant time frame.</w:t>
      </w:r>
    </w:p>
    <w:p w:rsidR="00CB2256" w:rsidRPr="004B682D" w:rsidRDefault="00445FC8" w:rsidP="00CB2256">
      <w:pPr>
        <w:rPr>
          <w:rFonts w:cstheme="minorHAnsi"/>
          <w:b/>
          <w:color w:val="000000"/>
          <w:shd w:val="clear" w:color="auto" w:fill="FFFFFF"/>
        </w:rPr>
      </w:pPr>
      <w:r w:rsidRPr="004B682D">
        <w:rPr>
          <w:rFonts w:eastAsia="Times New Roman" w:cstheme="minorHAnsi"/>
          <w:b/>
          <w:color w:val="000000"/>
          <w:bdr w:val="none" w:sz="0" w:space="0" w:color="auto" w:frame="1"/>
          <w:lang w:eastAsia="en-GB"/>
        </w:rPr>
        <w:t>8</w:t>
      </w:r>
      <w:proofErr w:type="gramStart"/>
      <w:r w:rsidRPr="004B682D">
        <w:rPr>
          <w:rFonts w:eastAsia="Times New Roman" w:cstheme="minorHAnsi"/>
          <w:b/>
          <w:color w:val="000000"/>
          <w:bdr w:val="none" w:sz="0" w:space="0" w:color="auto" w:frame="1"/>
          <w:lang w:eastAsia="en-GB"/>
        </w:rPr>
        <w:t xml:space="preserve">/ </w:t>
      </w:r>
      <w:r w:rsidR="004C4FE8" w:rsidRPr="004B682D">
        <w:rPr>
          <w:rFonts w:eastAsia="Times New Roman" w:cstheme="minorHAnsi"/>
          <w:b/>
          <w:color w:val="000000"/>
          <w:bdr w:val="none" w:sz="0" w:space="0" w:color="auto" w:frame="1"/>
          <w:lang w:eastAsia="en-GB"/>
        </w:rPr>
        <w:t xml:space="preserve"> </w:t>
      </w:r>
      <w:r w:rsidR="00CB2256" w:rsidRPr="004B682D">
        <w:rPr>
          <w:rFonts w:eastAsia="Times New Roman" w:cstheme="minorHAnsi"/>
          <w:b/>
          <w:color w:val="000000"/>
          <w:bdr w:val="none" w:sz="0" w:space="0" w:color="auto" w:frame="1"/>
          <w:lang w:eastAsia="en-GB"/>
        </w:rPr>
        <w:t>F</w:t>
      </w:r>
      <w:r w:rsidR="00CB2256" w:rsidRPr="004B682D">
        <w:rPr>
          <w:rFonts w:cstheme="minorHAnsi"/>
          <w:b/>
          <w:color w:val="000000"/>
          <w:shd w:val="clear" w:color="auto" w:fill="FFFFFF"/>
        </w:rPr>
        <w:t>ailure</w:t>
      </w:r>
      <w:proofErr w:type="gramEnd"/>
      <w:r w:rsidR="00CB2256" w:rsidRPr="004B682D">
        <w:rPr>
          <w:rFonts w:cstheme="minorHAnsi"/>
          <w:b/>
          <w:color w:val="000000"/>
          <w:shd w:val="clear" w:color="auto" w:fill="FFFFFF"/>
        </w:rPr>
        <w:t xml:space="preserve"> to provide minutes for the 27th February</w:t>
      </w:r>
      <w:r w:rsidR="00CB1CAF">
        <w:rPr>
          <w:rFonts w:cstheme="minorHAnsi"/>
          <w:b/>
          <w:color w:val="000000"/>
          <w:shd w:val="clear" w:color="auto" w:fill="FFFFFF"/>
        </w:rPr>
        <w:t xml:space="preserve"> 2018</w:t>
      </w:r>
      <w:r w:rsidR="00CB2256" w:rsidRPr="004B682D">
        <w:rPr>
          <w:rFonts w:cstheme="minorHAnsi"/>
          <w:b/>
          <w:color w:val="000000"/>
          <w:shd w:val="clear" w:color="auto" w:fill="FFFFFF"/>
        </w:rPr>
        <w:t xml:space="preserve"> meeting, the date of the extra parish council meeting called to discuss my complaint to the vice chair. </w:t>
      </w:r>
    </w:p>
    <w:p w:rsidR="00CB2256" w:rsidRDefault="00CB2256" w:rsidP="00CB2256">
      <w:pPr>
        <w:rPr>
          <w:rFonts w:eastAsia="Times New Roman" w:cstheme="minorHAnsi"/>
          <w:color w:val="000000"/>
          <w:bdr w:val="none" w:sz="0" w:space="0" w:color="auto" w:frame="1"/>
          <w:lang w:eastAsia="en-GB"/>
        </w:rPr>
      </w:pPr>
      <w:r>
        <w:rPr>
          <w:rStyle w:val="s1"/>
          <w:rFonts w:eastAsia="Times New Roman" w:cstheme="minorHAnsi"/>
          <w:color w:val="000000"/>
        </w:rPr>
        <w:t>TPC accepts this objection.</w:t>
      </w:r>
    </w:p>
    <w:p w:rsidR="00CB2256" w:rsidRDefault="00CB2256" w:rsidP="004C4FE8">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At the time of the original complaint these minutes</w:t>
      </w:r>
      <w:r w:rsidR="00CB1CAF">
        <w:rPr>
          <w:rFonts w:eastAsia="Times New Roman" w:cstheme="minorHAnsi"/>
          <w:color w:val="000000"/>
          <w:bdr w:val="none" w:sz="0" w:space="0" w:color="auto" w:frame="1"/>
          <w:lang w:eastAsia="en-GB"/>
        </w:rPr>
        <w:t xml:space="preserve"> (27.02.2018 Appendix 12)</w:t>
      </w:r>
      <w:r>
        <w:rPr>
          <w:rFonts w:eastAsia="Times New Roman" w:cstheme="minorHAnsi"/>
          <w:color w:val="000000"/>
          <w:bdr w:val="none" w:sz="0" w:space="0" w:color="auto" w:frame="1"/>
          <w:lang w:eastAsia="en-GB"/>
        </w:rPr>
        <w:t xml:space="preserve"> were not available they have subsequently been signed on 21.11.18 (Appendix </w:t>
      </w:r>
      <w:r w:rsidR="00502E07">
        <w:rPr>
          <w:rFonts w:eastAsia="Times New Roman" w:cstheme="minorHAnsi"/>
          <w:color w:val="000000"/>
          <w:bdr w:val="none" w:sz="0" w:space="0" w:color="auto" w:frame="1"/>
          <w:lang w:eastAsia="en-GB"/>
        </w:rPr>
        <w:t>10</w:t>
      </w:r>
      <w:r w:rsidR="00F35758">
        <w:rPr>
          <w:rFonts w:eastAsia="Times New Roman" w:cstheme="minorHAnsi"/>
          <w:color w:val="000000"/>
          <w:bdr w:val="none" w:sz="0" w:space="0" w:color="auto" w:frame="1"/>
          <w:lang w:eastAsia="en-GB"/>
        </w:rPr>
        <w:t>)</w:t>
      </w:r>
    </w:p>
    <w:p w:rsidR="00F35758" w:rsidRDefault="00F35758" w:rsidP="004C4FE8">
      <w:pPr>
        <w:shd w:val="clear" w:color="auto" w:fill="FFFFFF"/>
        <w:spacing w:after="0" w:line="240" w:lineRule="auto"/>
        <w:textAlignment w:val="baseline"/>
        <w:rPr>
          <w:rFonts w:eastAsia="Times New Roman" w:cstheme="minorHAnsi"/>
          <w:color w:val="000000"/>
          <w:bdr w:val="none" w:sz="0" w:space="0" w:color="auto" w:frame="1"/>
          <w:lang w:eastAsia="en-GB"/>
        </w:rPr>
      </w:pPr>
    </w:p>
    <w:p w:rsidR="004C4FE8" w:rsidRPr="004B682D" w:rsidRDefault="004B682D" w:rsidP="004C4FE8">
      <w:pPr>
        <w:shd w:val="clear" w:color="auto" w:fill="FFFFFF"/>
        <w:spacing w:after="0" w:line="240" w:lineRule="auto"/>
        <w:textAlignment w:val="baseline"/>
        <w:rPr>
          <w:rFonts w:eastAsia="Times New Roman" w:cstheme="minorHAnsi"/>
          <w:b/>
          <w:color w:val="000000"/>
          <w:lang w:eastAsia="en-GB"/>
        </w:rPr>
      </w:pPr>
      <w:r w:rsidRPr="004B682D">
        <w:rPr>
          <w:rFonts w:eastAsia="Times New Roman" w:cstheme="minorHAnsi"/>
          <w:b/>
          <w:color w:val="000000"/>
          <w:bdr w:val="none" w:sz="0" w:space="0" w:color="auto" w:frame="1"/>
          <w:lang w:eastAsia="en-GB"/>
        </w:rPr>
        <w:t>9</w:t>
      </w:r>
      <w:r w:rsidR="00B40DB6" w:rsidRPr="004B682D">
        <w:rPr>
          <w:rFonts w:eastAsia="Times New Roman" w:cstheme="minorHAnsi"/>
          <w:b/>
          <w:color w:val="000000"/>
          <w:bdr w:val="none" w:sz="0" w:space="0" w:color="auto" w:frame="1"/>
          <w:lang w:eastAsia="en-GB"/>
        </w:rPr>
        <w:t>/ O</w:t>
      </w:r>
      <w:r w:rsidR="004C4FE8" w:rsidRPr="004B682D">
        <w:rPr>
          <w:rFonts w:eastAsia="Times New Roman" w:cstheme="minorHAnsi"/>
          <w:b/>
          <w:color w:val="000000"/>
          <w:bdr w:val="none" w:sz="0" w:space="0" w:color="auto" w:frame="1"/>
          <w:lang w:eastAsia="en-GB"/>
        </w:rPr>
        <w:t>fficial objection</w:t>
      </w:r>
      <w:r w:rsidR="00B40DB6" w:rsidRPr="004B682D">
        <w:rPr>
          <w:rFonts w:eastAsia="Times New Roman" w:cstheme="minorHAnsi"/>
          <w:b/>
          <w:color w:val="000000"/>
          <w:bdr w:val="none" w:sz="0" w:space="0" w:color="auto" w:frame="1"/>
          <w:lang w:eastAsia="en-GB"/>
        </w:rPr>
        <w:t>: T</w:t>
      </w:r>
      <w:r w:rsidR="004C4FE8" w:rsidRPr="004B682D">
        <w:rPr>
          <w:rFonts w:eastAsia="Times New Roman" w:cstheme="minorHAnsi"/>
          <w:b/>
          <w:color w:val="000000"/>
          <w:bdr w:val="none" w:sz="0" w:space="0" w:color="auto" w:frame="1"/>
          <w:lang w:eastAsia="en-GB"/>
        </w:rPr>
        <w:t xml:space="preserve">he secret forging of minutes in November 2017 to replace the original minutes that had been properly signed at public parish council meetings but then lost. </w:t>
      </w:r>
      <w:r w:rsidR="00B40DB6" w:rsidRPr="004B682D">
        <w:rPr>
          <w:rFonts w:eastAsia="Times New Roman" w:cstheme="minorHAnsi"/>
          <w:b/>
          <w:color w:val="000000"/>
          <w:bdr w:val="none" w:sz="0" w:space="0" w:color="auto" w:frame="1"/>
          <w:lang w:eastAsia="en-GB"/>
        </w:rPr>
        <w:t>(</w:t>
      </w:r>
      <w:r w:rsidR="004C4FE8" w:rsidRPr="004B682D">
        <w:rPr>
          <w:rFonts w:eastAsia="Times New Roman" w:cstheme="minorHAnsi"/>
          <w:b/>
          <w:color w:val="000000"/>
          <w:bdr w:val="none" w:sz="0" w:space="0" w:color="auto" w:frame="1"/>
          <w:lang w:eastAsia="en-GB"/>
        </w:rPr>
        <w:t xml:space="preserve">The previous assistant clerk has confirmed that she was asked to amend her mileage expenses so all reference to travelling to Spooner Row was deleted. This was presumably to avoid any questions </w:t>
      </w:r>
      <w:r w:rsidR="004C4FE8" w:rsidRPr="004B682D">
        <w:rPr>
          <w:rFonts w:eastAsia="Times New Roman" w:cstheme="minorHAnsi"/>
          <w:b/>
          <w:color w:val="000000"/>
          <w:bdr w:val="none" w:sz="0" w:space="0" w:color="auto" w:frame="1"/>
          <w:lang w:eastAsia="en-GB"/>
        </w:rPr>
        <w:lastRenderedPageBreak/>
        <w:t>as to why she attended a meeting on Tacolneston Parish Council business in a neighbouring parish.</w:t>
      </w:r>
      <w:r w:rsidR="00B40DB6" w:rsidRPr="004B682D">
        <w:rPr>
          <w:rFonts w:eastAsia="Times New Roman" w:cstheme="minorHAnsi"/>
          <w:b/>
          <w:color w:val="000000"/>
          <w:bdr w:val="none" w:sz="0" w:space="0" w:color="auto" w:frame="1"/>
          <w:lang w:eastAsia="en-GB"/>
        </w:rPr>
        <w:t>)</w:t>
      </w:r>
    </w:p>
    <w:p w:rsidR="00B40DB6" w:rsidRDefault="00B40DB6" w:rsidP="00B40DB6">
      <w:pPr>
        <w:rPr>
          <w:rStyle w:val="s1"/>
          <w:rFonts w:eastAsia="Times New Roman" w:cstheme="minorHAnsi"/>
          <w:color w:val="000000"/>
        </w:rPr>
      </w:pPr>
    </w:p>
    <w:p w:rsidR="00B40DB6" w:rsidRDefault="00B40DB6" w:rsidP="00B40DB6">
      <w:pPr>
        <w:rPr>
          <w:rStyle w:val="s1"/>
          <w:rFonts w:eastAsia="Times New Roman" w:cstheme="minorHAnsi"/>
          <w:color w:val="000000"/>
        </w:rPr>
      </w:pPr>
      <w:r>
        <w:rPr>
          <w:rStyle w:val="s1"/>
          <w:rFonts w:eastAsia="Times New Roman" w:cstheme="minorHAnsi"/>
          <w:color w:val="000000"/>
        </w:rPr>
        <w:t>TPC accepts this objection.</w:t>
      </w:r>
    </w:p>
    <w:p w:rsidR="00F35758" w:rsidRPr="00227BEC" w:rsidRDefault="00B40DB6" w:rsidP="00B40DB6">
      <w:pPr>
        <w:rPr>
          <w:rFonts w:eastAsia="Times New Roman" w:cstheme="minorHAnsi"/>
          <w:color w:val="000000"/>
        </w:rPr>
      </w:pPr>
      <w:r>
        <w:rPr>
          <w:rStyle w:val="s1"/>
          <w:rFonts w:eastAsia="Times New Roman" w:cstheme="minorHAnsi"/>
          <w:color w:val="000000"/>
        </w:rPr>
        <w:t xml:space="preserve">Minutes of the 21.02.2018 (Appendix </w:t>
      </w:r>
      <w:r w:rsidR="00502E07">
        <w:rPr>
          <w:rStyle w:val="s1"/>
          <w:rFonts w:eastAsia="Times New Roman" w:cstheme="minorHAnsi"/>
          <w:color w:val="000000"/>
        </w:rPr>
        <w:t>9</w:t>
      </w:r>
      <w:r>
        <w:rPr>
          <w:rStyle w:val="s1"/>
          <w:rFonts w:eastAsia="Times New Roman" w:cstheme="minorHAnsi"/>
          <w:color w:val="000000"/>
        </w:rPr>
        <w:t>) minutes the Clerk (at the time) confirms that some signed minutes had been lost and that copies had been signed subsequent to the meetings.</w:t>
      </w:r>
      <w:r w:rsidR="00F35758">
        <w:rPr>
          <w:rStyle w:val="s1"/>
          <w:rFonts w:eastAsia="Times New Roman" w:cstheme="minorHAnsi"/>
          <w:color w:val="000000"/>
        </w:rPr>
        <w:t xml:space="preserve">  We are unable to comment on the assistant </w:t>
      </w:r>
      <w:proofErr w:type="gramStart"/>
      <w:r w:rsidR="00F35758">
        <w:rPr>
          <w:rStyle w:val="s1"/>
          <w:rFonts w:eastAsia="Times New Roman" w:cstheme="minorHAnsi"/>
          <w:color w:val="000000"/>
        </w:rPr>
        <w:t>clerks</w:t>
      </w:r>
      <w:proofErr w:type="gramEnd"/>
      <w:r w:rsidR="00F35758">
        <w:rPr>
          <w:rStyle w:val="s1"/>
          <w:rFonts w:eastAsia="Times New Roman" w:cstheme="minorHAnsi"/>
          <w:color w:val="000000"/>
        </w:rPr>
        <w:t xml:space="preserve"> comments ref mileage claims as we have not corroborated th</w:t>
      </w:r>
      <w:r w:rsidR="004B682D">
        <w:rPr>
          <w:rStyle w:val="s1"/>
          <w:rFonts w:eastAsia="Times New Roman" w:cstheme="minorHAnsi"/>
          <w:color w:val="000000"/>
        </w:rPr>
        <w:t>is</w:t>
      </w:r>
      <w:r w:rsidR="00F35758">
        <w:rPr>
          <w:rStyle w:val="s1"/>
          <w:rFonts w:eastAsia="Times New Roman" w:cstheme="minorHAnsi"/>
          <w:color w:val="000000"/>
        </w:rPr>
        <w:t>.</w:t>
      </w:r>
    </w:p>
    <w:p w:rsidR="004C4FE8" w:rsidRPr="004B682D" w:rsidRDefault="00CB2256">
      <w:pPr>
        <w:rPr>
          <w:rFonts w:cstheme="minorHAnsi"/>
          <w:b/>
          <w:color w:val="000000"/>
          <w:shd w:val="clear" w:color="auto" w:fill="FFFFFF"/>
        </w:rPr>
      </w:pPr>
      <w:r w:rsidRPr="004B682D">
        <w:rPr>
          <w:rFonts w:cstheme="minorHAnsi"/>
          <w:b/>
          <w:color w:val="000000"/>
          <w:shd w:val="clear" w:color="auto" w:fill="FFFFFF"/>
        </w:rPr>
        <w:t>10/ F</w:t>
      </w:r>
      <w:r w:rsidR="004C4FE8" w:rsidRPr="004B682D">
        <w:rPr>
          <w:rFonts w:cstheme="minorHAnsi"/>
          <w:b/>
          <w:color w:val="000000"/>
          <w:shd w:val="clear" w:color="auto" w:fill="FFFFFF"/>
        </w:rPr>
        <w:t>ail</w:t>
      </w:r>
      <w:r w:rsidRPr="004B682D">
        <w:rPr>
          <w:rFonts w:cstheme="minorHAnsi"/>
          <w:b/>
          <w:color w:val="000000"/>
          <w:shd w:val="clear" w:color="auto" w:fill="FFFFFF"/>
        </w:rPr>
        <w:t>ure</w:t>
      </w:r>
      <w:r w:rsidR="004C4FE8" w:rsidRPr="004B682D">
        <w:rPr>
          <w:rFonts w:cstheme="minorHAnsi"/>
          <w:b/>
          <w:color w:val="000000"/>
          <w:shd w:val="clear" w:color="auto" w:fill="FFFFFF"/>
        </w:rPr>
        <w:t xml:space="preserve"> to clearly separate the consideration of the AGS from the AGAR. </w:t>
      </w:r>
    </w:p>
    <w:p w:rsidR="00B40DB6" w:rsidRDefault="00B40DB6" w:rsidP="00B40DB6">
      <w:pPr>
        <w:rPr>
          <w:rStyle w:val="s1"/>
          <w:rFonts w:eastAsia="Times New Roman" w:cstheme="minorHAnsi"/>
          <w:color w:val="000000"/>
        </w:rPr>
      </w:pPr>
      <w:r>
        <w:rPr>
          <w:rStyle w:val="s1"/>
          <w:rFonts w:eastAsia="Times New Roman" w:cstheme="minorHAnsi"/>
          <w:color w:val="000000"/>
        </w:rPr>
        <w:t>TPC accepts this objection.</w:t>
      </w:r>
    </w:p>
    <w:p w:rsidR="00F35758" w:rsidRDefault="00F35758" w:rsidP="00B40DB6">
      <w:pPr>
        <w:rPr>
          <w:rStyle w:val="s1"/>
          <w:rFonts w:eastAsia="Times New Roman" w:cstheme="minorHAnsi"/>
          <w:color w:val="000000"/>
        </w:rPr>
      </w:pPr>
      <w:r>
        <w:rPr>
          <w:rStyle w:val="s1"/>
          <w:rFonts w:eastAsia="Times New Roman" w:cstheme="minorHAnsi"/>
          <w:color w:val="000000"/>
        </w:rPr>
        <w:t xml:space="preserve">The AGS should be signed and </w:t>
      </w:r>
      <w:proofErr w:type="spellStart"/>
      <w:r>
        <w:rPr>
          <w:rStyle w:val="s1"/>
          <w:rFonts w:eastAsia="Times New Roman" w:cstheme="minorHAnsi"/>
          <w:color w:val="000000"/>
        </w:rPr>
        <w:t>minuted</w:t>
      </w:r>
      <w:proofErr w:type="spellEnd"/>
      <w:r>
        <w:rPr>
          <w:rStyle w:val="s1"/>
          <w:rFonts w:eastAsia="Times New Roman" w:cstheme="minorHAnsi"/>
          <w:color w:val="000000"/>
        </w:rPr>
        <w:t xml:space="preserve"> first, with a separate minute reference to the AGAR, the AGS and the AGAR both have the same minute reference 21.06.2018 (Appendix 1</w:t>
      </w:r>
      <w:r w:rsidR="00502E07">
        <w:rPr>
          <w:rStyle w:val="s1"/>
          <w:rFonts w:eastAsia="Times New Roman" w:cstheme="minorHAnsi"/>
          <w:color w:val="000000"/>
        </w:rPr>
        <w:t>1</w:t>
      </w:r>
      <w:r>
        <w:rPr>
          <w:rStyle w:val="s1"/>
          <w:rFonts w:eastAsia="Times New Roman" w:cstheme="minorHAnsi"/>
          <w:color w:val="000000"/>
        </w:rPr>
        <w:t>).</w:t>
      </w:r>
    </w:p>
    <w:p w:rsidR="00F35758" w:rsidRPr="00CB1CAF" w:rsidRDefault="00C22F8F" w:rsidP="00B40DB6">
      <w:pPr>
        <w:rPr>
          <w:rStyle w:val="s1"/>
          <w:rFonts w:eastAsia="Times New Roman" w:cstheme="minorHAnsi"/>
          <w:b/>
          <w:color w:val="000000"/>
        </w:rPr>
      </w:pPr>
      <w:r w:rsidRPr="00CB1CAF">
        <w:rPr>
          <w:rStyle w:val="s1"/>
          <w:rFonts w:eastAsia="Times New Roman" w:cstheme="minorHAnsi"/>
          <w:b/>
          <w:color w:val="000000"/>
        </w:rPr>
        <w:t>Actions already taken to improve the accounting practices of TPC.</w:t>
      </w:r>
      <w:r w:rsidR="004B682D" w:rsidRPr="00CB1CAF">
        <w:rPr>
          <w:rStyle w:val="s1"/>
          <w:rFonts w:eastAsia="Times New Roman" w:cstheme="minorHAnsi"/>
          <w:b/>
          <w:color w:val="000000"/>
        </w:rPr>
        <w:t xml:space="preserve">  </w:t>
      </w:r>
    </w:p>
    <w:p w:rsidR="00B40DB6" w:rsidRDefault="004B682D">
      <w:pPr>
        <w:rPr>
          <w:rStyle w:val="s1"/>
          <w:rFonts w:eastAsia="Times New Roman" w:cstheme="minorHAnsi"/>
          <w:color w:val="000000"/>
        </w:rPr>
      </w:pPr>
      <w:r>
        <w:rPr>
          <w:rStyle w:val="s1"/>
          <w:rFonts w:eastAsia="Times New Roman" w:cstheme="minorHAnsi"/>
          <w:color w:val="000000"/>
        </w:rPr>
        <w:t xml:space="preserve">The Acting Clerk was replaced in March 2018.  The New Clerk (who unfortunately has now left TPC) and our current Clerk have both received training in Budgeting, Council Finances, Year End </w:t>
      </w:r>
      <w:r w:rsidR="00857E20">
        <w:rPr>
          <w:rStyle w:val="s1"/>
          <w:rFonts w:eastAsia="Times New Roman" w:cstheme="minorHAnsi"/>
          <w:color w:val="000000"/>
        </w:rPr>
        <w:t>Procedures</w:t>
      </w:r>
      <w:r>
        <w:rPr>
          <w:rStyle w:val="s1"/>
          <w:rFonts w:eastAsia="Times New Roman" w:cstheme="minorHAnsi"/>
          <w:color w:val="000000"/>
        </w:rPr>
        <w:t xml:space="preserve"> and Minutes and Agendas, our current Clerk is due to finish her </w:t>
      </w:r>
      <w:proofErr w:type="spellStart"/>
      <w:r>
        <w:rPr>
          <w:rStyle w:val="s1"/>
          <w:rFonts w:eastAsia="Times New Roman" w:cstheme="minorHAnsi"/>
          <w:color w:val="000000"/>
        </w:rPr>
        <w:t>CiLCA</w:t>
      </w:r>
      <w:proofErr w:type="spellEnd"/>
      <w:r>
        <w:rPr>
          <w:rStyle w:val="s1"/>
          <w:rFonts w:eastAsia="Times New Roman" w:cstheme="minorHAnsi"/>
          <w:color w:val="000000"/>
        </w:rPr>
        <w:t xml:space="preserve"> Qualification by September 2019.  Due to this training</w:t>
      </w:r>
      <w:r w:rsidR="00857E20">
        <w:rPr>
          <w:rStyle w:val="s1"/>
          <w:rFonts w:eastAsia="Times New Roman" w:cstheme="minorHAnsi"/>
          <w:color w:val="000000"/>
        </w:rPr>
        <w:t>,</w:t>
      </w:r>
      <w:r>
        <w:rPr>
          <w:rStyle w:val="s1"/>
          <w:rFonts w:eastAsia="Times New Roman" w:cstheme="minorHAnsi"/>
          <w:color w:val="000000"/>
        </w:rPr>
        <w:t xml:space="preserve"> processes such as</w:t>
      </w:r>
      <w:r w:rsidR="00857E20">
        <w:rPr>
          <w:rStyle w:val="s1"/>
          <w:rFonts w:eastAsia="Times New Roman" w:cstheme="minorHAnsi"/>
          <w:color w:val="000000"/>
        </w:rPr>
        <w:t>,</w:t>
      </w:r>
      <w:r>
        <w:rPr>
          <w:rStyle w:val="s1"/>
          <w:rFonts w:eastAsia="Times New Roman" w:cstheme="minorHAnsi"/>
          <w:color w:val="000000"/>
        </w:rPr>
        <w:t xml:space="preserve"> accurate record keeping and Section 137 are better understood and should be handled correctly.  The whole Council has also attended tr</w:t>
      </w:r>
      <w:r w:rsidR="00214E34">
        <w:rPr>
          <w:rStyle w:val="s1"/>
          <w:rFonts w:eastAsia="Times New Roman" w:cstheme="minorHAnsi"/>
          <w:color w:val="000000"/>
        </w:rPr>
        <w:t>aining.</w:t>
      </w:r>
      <w:r w:rsidR="00C96721">
        <w:rPr>
          <w:rStyle w:val="s1"/>
          <w:rFonts w:eastAsia="Times New Roman" w:cstheme="minorHAnsi"/>
          <w:color w:val="000000"/>
        </w:rPr>
        <w:t xml:space="preserve">  The loosing and the signing of the minutes has been resolved to the satisfaction of TCP.</w:t>
      </w:r>
    </w:p>
    <w:p w:rsidR="00857E20" w:rsidRDefault="00857E20">
      <w:pPr>
        <w:rPr>
          <w:rStyle w:val="s1"/>
          <w:rFonts w:eastAsia="Times New Roman" w:cstheme="minorHAnsi"/>
          <w:color w:val="000000"/>
        </w:rPr>
      </w:pPr>
      <w:r>
        <w:rPr>
          <w:rStyle w:val="s1"/>
          <w:rFonts w:eastAsia="Times New Roman" w:cstheme="minorHAnsi"/>
          <w:color w:val="000000"/>
        </w:rPr>
        <w:t>We have carried out an extensive review of our policies and renewed our Standing Orders, Financial Regulations and Internal Control Policies.</w:t>
      </w:r>
    </w:p>
    <w:p w:rsidR="00857E20" w:rsidRDefault="00857E20">
      <w:pPr>
        <w:rPr>
          <w:rStyle w:val="s1"/>
          <w:rFonts w:eastAsia="Times New Roman" w:cstheme="minorHAnsi"/>
          <w:color w:val="000000"/>
        </w:rPr>
      </w:pPr>
      <w:r>
        <w:rPr>
          <w:rStyle w:val="s1"/>
          <w:rFonts w:eastAsia="Times New Roman" w:cstheme="minorHAnsi"/>
          <w:color w:val="000000"/>
        </w:rPr>
        <w:t xml:space="preserve">Following the local elections in May 2019 we </w:t>
      </w:r>
      <w:r w:rsidR="00214E34">
        <w:rPr>
          <w:rStyle w:val="s1"/>
          <w:rFonts w:eastAsia="Times New Roman" w:cstheme="minorHAnsi"/>
          <w:color w:val="000000"/>
        </w:rPr>
        <w:t xml:space="preserve">will </w:t>
      </w:r>
      <w:r>
        <w:rPr>
          <w:rStyle w:val="s1"/>
          <w:rFonts w:eastAsia="Times New Roman" w:cstheme="minorHAnsi"/>
          <w:color w:val="000000"/>
        </w:rPr>
        <w:t>ensure that all new Councillors receive the relevant training.</w:t>
      </w:r>
    </w:p>
    <w:p w:rsidR="00857E20" w:rsidRDefault="00857E20">
      <w:pPr>
        <w:rPr>
          <w:rStyle w:val="s1"/>
          <w:rFonts w:eastAsia="Times New Roman" w:cstheme="minorHAnsi"/>
          <w:color w:val="000000"/>
        </w:rPr>
      </w:pPr>
      <w:r>
        <w:rPr>
          <w:rStyle w:val="s1"/>
          <w:rFonts w:eastAsia="Times New Roman" w:cstheme="minorHAnsi"/>
          <w:color w:val="000000"/>
        </w:rPr>
        <w:t>We will make sure that the AGAR for 2018-2019 is handled correctly</w:t>
      </w:r>
      <w:r w:rsidR="00214E34">
        <w:rPr>
          <w:rStyle w:val="s1"/>
          <w:rFonts w:eastAsia="Times New Roman" w:cstheme="minorHAnsi"/>
          <w:color w:val="000000"/>
        </w:rPr>
        <w:t>, in the time frame required</w:t>
      </w:r>
      <w:r>
        <w:rPr>
          <w:rStyle w:val="s1"/>
          <w:rFonts w:eastAsia="Times New Roman" w:cstheme="minorHAnsi"/>
          <w:color w:val="000000"/>
        </w:rPr>
        <w:t xml:space="preserve"> and passed to the Internal Auditor in a timely fashion and then on </w:t>
      </w:r>
      <w:r w:rsidR="00C96721">
        <w:rPr>
          <w:rStyle w:val="s1"/>
          <w:rFonts w:eastAsia="Times New Roman" w:cstheme="minorHAnsi"/>
          <w:color w:val="000000"/>
        </w:rPr>
        <w:t xml:space="preserve">to </w:t>
      </w:r>
      <w:r>
        <w:rPr>
          <w:rStyle w:val="s1"/>
          <w:rFonts w:eastAsia="Times New Roman" w:cstheme="minorHAnsi"/>
          <w:color w:val="000000"/>
        </w:rPr>
        <w:t>the External Auditor as required.</w:t>
      </w:r>
    </w:p>
    <w:p w:rsidR="00857E20" w:rsidRDefault="00857E20">
      <w:pPr>
        <w:rPr>
          <w:rStyle w:val="s1"/>
          <w:rFonts w:eastAsia="Times New Roman" w:cstheme="minorHAnsi"/>
          <w:color w:val="000000"/>
        </w:rPr>
      </w:pPr>
      <w:r>
        <w:rPr>
          <w:rStyle w:val="s1"/>
          <w:rFonts w:eastAsia="Times New Roman" w:cstheme="minorHAnsi"/>
          <w:color w:val="000000"/>
        </w:rPr>
        <w:t>As a Council we wish to move forward in a professional manner and look forward to receiving and acting on any recommendations that you wish us to put in place.</w:t>
      </w:r>
      <w:bookmarkStart w:id="0" w:name="_GoBack"/>
      <w:bookmarkEnd w:id="0"/>
    </w:p>
    <w:p w:rsidR="00857E20" w:rsidRDefault="00857E20">
      <w:pPr>
        <w:rPr>
          <w:rStyle w:val="s1"/>
          <w:rFonts w:eastAsia="Times New Roman" w:cstheme="minorHAnsi"/>
          <w:color w:val="000000"/>
        </w:rPr>
      </w:pPr>
      <w:r>
        <w:rPr>
          <w:rStyle w:val="s1"/>
          <w:rFonts w:eastAsia="Times New Roman" w:cstheme="minorHAnsi"/>
          <w:color w:val="000000"/>
        </w:rPr>
        <w:t xml:space="preserve">Yours sincerely </w:t>
      </w:r>
    </w:p>
    <w:p w:rsidR="00857E20" w:rsidRDefault="00857E20">
      <w:pPr>
        <w:rPr>
          <w:rStyle w:val="s1"/>
          <w:rFonts w:eastAsia="Times New Roman" w:cstheme="minorHAnsi"/>
          <w:color w:val="000000"/>
        </w:rPr>
      </w:pPr>
    </w:p>
    <w:p w:rsidR="00857E20" w:rsidRDefault="00857E20">
      <w:pPr>
        <w:rPr>
          <w:rStyle w:val="s1"/>
          <w:rFonts w:eastAsia="Times New Roman" w:cstheme="minorHAnsi"/>
          <w:color w:val="000000"/>
        </w:rPr>
      </w:pPr>
    </w:p>
    <w:p w:rsidR="00857E20" w:rsidRDefault="00857E20">
      <w:pPr>
        <w:rPr>
          <w:rStyle w:val="s1"/>
          <w:rFonts w:eastAsia="Times New Roman" w:cstheme="minorHAnsi"/>
          <w:color w:val="000000"/>
        </w:rPr>
      </w:pPr>
    </w:p>
    <w:p w:rsidR="00CB1CAF" w:rsidRDefault="00CB1CAF">
      <w:pPr>
        <w:rPr>
          <w:rStyle w:val="s1"/>
          <w:rFonts w:eastAsia="Times New Roman" w:cstheme="minorHAnsi"/>
          <w:color w:val="000000"/>
        </w:rPr>
      </w:pPr>
    </w:p>
    <w:p w:rsidR="00857E20" w:rsidRDefault="00CB1CAF">
      <w:pPr>
        <w:rPr>
          <w:rStyle w:val="s1"/>
          <w:rFonts w:eastAsia="Times New Roman" w:cstheme="minorHAnsi"/>
          <w:color w:val="000000"/>
        </w:rPr>
      </w:pPr>
      <w:r>
        <w:rPr>
          <w:rStyle w:val="s1"/>
          <w:rFonts w:eastAsia="Times New Roman" w:cstheme="minorHAnsi"/>
          <w:color w:val="000000"/>
        </w:rPr>
        <w:t xml:space="preserve">On behalf of </w:t>
      </w:r>
      <w:r w:rsidR="00857E20">
        <w:rPr>
          <w:rStyle w:val="s1"/>
          <w:rFonts w:eastAsia="Times New Roman" w:cstheme="minorHAnsi"/>
          <w:color w:val="000000"/>
        </w:rPr>
        <w:t>Tacolneston Parish Council</w:t>
      </w:r>
    </w:p>
    <w:p w:rsidR="00857E20" w:rsidRDefault="00857E20">
      <w:pPr>
        <w:rPr>
          <w:rStyle w:val="s1"/>
          <w:rFonts w:eastAsia="Times New Roman" w:cstheme="minorHAnsi"/>
          <w:color w:val="000000"/>
        </w:rPr>
      </w:pPr>
    </w:p>
    <w:p w:rsidR="00857E20" w:rsidRDefault="00857E20">
      <w:pPr>
        <w:rPr>
          <w:rStyle w:val="s1"/>
          <w:rFonts w:eastAsia="Times New Roman" w:cstheme="minorHAnsi"/>
          <w:color w:val="000000"/>
        </w:rPr>
      </w:pPr>
    </w:p>
    <w:p w:rsidR="00857E20" w:rsidRDefault="00857E20">
      <w:pPr>
        <w:rPr>
          <w:rStyle w:val="s1"/>
          <w:rFonts w:eastAsia="Times New Roman" w:cstheme="minorHAnsi"/>
          <w:color w:val="000000"/>
        </w:rPr>
      </w:pPr>
    </w:p>
    <w:p w:rsidR="00857E20" w:rsidRPr="00227BEC" w:rsidRDefault="00857E20">
      <w:pPr>
        <w:rPr>
          <w:rFonts w:cstheme="minorHAnsi"/>
        </w:rPr>
      </w:pPr>
    </w:p>
    <w:sectPr w:rsidR="00857E20" w:rsidRPr="00227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90"/>
    <w:rsid w:val="000510E2"/>
    <w:rsid w:val="00070740"/>
    <w:rsid w:val="000B32EB"/>
    <w:rsid w:val="00115960"/>
    <w:rsid w:val="00214E34"/>
    <w:rsid w:val="00227BEC"/>
    <w:rsid w:val="00372AE7"/>
    <w:rsid w:val="00445FC8"/>
    <w:rsid w:val="004B682D"/>
    <w:rsid w:val="004C4FE8"/>
    <w:rsid w:val="00502E07"/>
    <w:rsid w:val="00625D26"/>
    <w:rsid w:val="0073584E"/>
    <w:rsid w:val="007A4403"/>
    <w:rsid w:val="007C2FE3"/>
    <w:rsid w:val="00857E20"/>
    <w:rsid w:val="008B4990"/>
    <w:rsid w:val="00B40DB6"/>
    <w:rsid w:val="00C22F8F"/>
    <w:rsid w:val="00C91253"/>
    <w:rsid w:val="00C96721"/>
    <w:rsid w:val="00CB1CAF"/>
    <w:rsid w:val="00CB2256"/>
    <w:rsid w:val="00CD0AF9"/>
    <w:rsid w:val="00E45FC3"/>
    <w:rsid w:val="00F3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3DDE"/>
  <w15:chartTrackingRefBased/>
  <w15:docId w15:val="{018F59B9-0D50-4187-A562-3F3F355C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73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68819">
      <w:bodyDiv w:val="1"/>
      <w:marLeft w:val="0"/>
      <w:marRight w:val="0"/>
      <w:marTop w:val="0"/>
      <w:marBottom w:val="0"/>
      <w:divBdr>
        <w:top w:val="none" w:sz="0" w:space="0" w:color="auto"/>
        <w:left w:val="none" w:sz="0" w:space="0" w:color="auto"/>
        <w:bottom w:val="none" w:sz="0" w:space="0" w:color="auto"/>
        <w:right w:val="none" w:sz="0" w:space="0" w:color="auto"/>
      </w:divBdr>
      <w:divsChild>
        <w:div w:id="949823964">
          <w:marLeft w:val="0"/>
          <w:marRight w:val="0"/>
          <w:marTop w:val="0"/>
          <w:marBottom w:val="0"/>
          <w:divBdr>
            <w:top w:val="none" w:sz="0" w:space="0" w:color="auto"/>
            <w:left w:val="none" w:sz="0" w:space="0" w:color="auto"/>
            <w:bottom w:val="none" w:sz="0" w:space="0" w:color="auto"/>
            <w:right w:val="none" w:sz="0" w:space="0" w:color="auto"/>
          </w:divBdr>
          <w:divsChild>
            <w:div w:id="1553881049">
              <w:marLeft w:val="0"/>
              <w:marRight w:val="0"/>
              <w:marTop w:val="0"/>
              <w:marBottom w:val="0"/>
              <w:divBdr>
                <w:top w:val="none" w:sz="0" w:space="0" w:color="auto"/>
                <w:left w:val="none" w:sz="0" w:space="0" w:color="auto"/>
                <w:bottom w:val="none" w:sz="0" w:space="0" w:color="auto"/>
                <w:right w:val="none" w:sz="0" w:space="0" w:color="auto"/>
              </w:divBdr>
            </w:div>
          </w:divsChild>
        </w:div>
        <w:div w:id="1918786471">
          <w:marLeft w:val="0"/>
          <w:marRight w:val="0"/>
          <w:marTop w:val="0"/>
          <w:marBottom w:val="0"/>
          <w:divBdr>
            <w:top w:val="none" w:sz="0" w:space="0" w:color="auto"/>
            <w:left w:val="none" w:sz="0" w:space="0" w:color="auto"/>
            <w:bottom w:val="none" w:sz="0" w:space="0" w:color="auto"/>
            <w:right w:val="none" w:sz="0" w:space="0" w:color="auto"/>
          </w:divBdr>
          <w:divsChild>
            <w:div w:id="16213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Tacolneston PC</dc:creator>
  <cp:keywords/>
  <dc:description/>
  <cp:lastModifiedBy>Tacolneston PC</cp:lastModifiedBy>
  <cp:revision>12</cp:revision>
  <dcterms:created xsi:type="dcterms:W3CDTF">2019-03-06T13:52:00Z</dcterms:created>
  <dcterms:modified xsi:type="dcterms:W3CDTF">2019-03-12T14:32:00Z</dcterms:modified>
</cp:coreProperties>
</file>